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16" w:rsidRPr="005F1C55" w:rsidRDefault="00357E16" w:rsidP="00357E16">
      <w:pPr>
        <w:rPr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01"/>
      </w:tblGrid>
      <w:tr w:rsidR="00357E16" w:rsidRPr="005F1C55" w:rsidTr="00577C16">
        <w:tc>
          <w:tcPr>
            <w:tcW w:w="3544" w:type="dxa"/>
          </w:tcPr>
          <w:p w:rsidR="00357E16" w:rsidRPr="005F1C55" w:rsidRDefault="00357E16" w:rsidP="00577C16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</w:t>
            </w:r>
          </w:p>
          <w:p w:rsidR="00357E16" w:rsidRPr="00272AEB" w:rsidRDefault="00357E16" w:rsidP="00577C16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Номер письма</w:t>
            </w:r>
          </w:p>
          <w:p w:rsidR="00357E16" w:rsidRPr="005F1C55" w:rsidRDefault="00357E16" w:rsidP="00577C16">
            <w:pPr>
              <w:ind w:firstLine="0"/>
              <w:rPr>
                <w:szCs w:val="24"/>
              </w:rPr>
            </w:pPr>
          </w:p>
          <w:p w:rsidR="00357E16" w:rsidRPr="005F1C55" w:rsidRDefault="00357E16" w:rsidP="00577C16">
            <w:pPr>
              <w:ind w:firstLine="0"/>
              <w:rPr>
                <w:szCs w:val="24"/>
              </w:rPr>
            </w:pPr>
          </w:p>
          <w:p w:rsidR="00357E16" w:rsidRPr="005F1C55" w:rsidRDefault="00357E16" w:rsidP="00577C16">
            <w:pPr>
              <w:ind w:firstLine="0"/>
              <w:rPr>
                <w:szCs w:val="24"/>
              </w:rPr>
            </w:pPr>
          </w:p>
          <w:p w:rsidR="00357E16" w:rsidRPr="005F1C55" w:rsidRDefault="00357E16" w:rsidP="00577C16">
            <w:pPr>
              <w:ind w:firstLine="0"/>
              <w:rPr>
                <w:szCs w:val="24"/>
              </w:rPr>
            </w:pPr>
          </w:p>
          <w:p w:rsidR="00357E16" w:rsidRPr="005F1C55" w:rsidRDefault="00357E16" w:rsidP="00577C16">
            <w:pPr>
              <w:ind w:firstLine="0"/>
              <w:rPr>
                <w:szCs w:val="24"/>
              </w:rPr>
            </w:pPr>
          </w:p>
          <w:p w:rsidR="00357E16" w:rsidRDefault="00357E16" w:rsidP="00577C16">
            <w:pPr>
              <w:ind w:firstLine="0"/>
              <w:rPr>
                <w:i/>
                <w:sz w:val="20"/>
                <w:szCs w:val="20"/>
              </w:rPr>
            </w:pPr>
            <w:r w:rsidRPr="00F92EF6">
              <w:rPr>
                <w:i/>
                <w:sz w:val="20"/>
                <w:szCs w:val="20"/>
              </w:rPr>
              <w:t xml:space="preserve">О направлении материалов Заявки </w:t>
            </w:r>
          </w:p>
          <w:p w:rsidR="00357E16" w:rsidRPr="00272AEB" w:rsidRDefault="00357E16" w:rsidP="00577C16">
            <w:pPr>
              <w:ind w:firstLine="0"/>
              <w:rPr>
                <w:rFonts w:cs="Times New Roman"/>
                <w:i/>
                <w:sz w:val="20"/>
                <w:szCs w:val="20"/>
              </w:rPr>
            </w:pPr>
            <w:r w:rsidRPr="00F92EF6">
              <w:rPr>
                <w:i/>
                <w:sz w:val="20"/>
                <w:szCs w:val="20"/>
              </w:rPr>
              <w:t>для проведения экспертной оценки</w:t>
            </w:r>
          </w:p>
        </w:tc>
        <w:tc>
          <w:tcPr>
            <w:tcW w:w="5801" w:type="dxa"/>
          </w:tcPr>
          <w:p w:rsidR="00357E16" w:rsidRPr="005F1C55" w:rsidRDefault="00357E16" w:rsidP="00577C16">
            <w:pPr>
              <w:jc w:val="right"/>
              <w:rPr>
                <w:rFonts w:cs="Times New Roman"/>
                <w:szCs w:val="24"/>
              </w:rPr>
            </w:pPr>
            <w:r w:rsidRPr="005F1C55">
              <w:rPr>
                <w:rFonts w:cs="Times New Roman"/>
                <w:szCs w:val="24"/>
              </w:rPr>
              <w:t xml:space="preserve">Директору Департамента </w:t>
            </w:r>
          </w:p>
          <w:p w:rsidR="00357E16" w:rsidRPr="005F1C55" w:rsidRDefault="00357E16" w:rsidP="00577C16">
            <w:pPr>
              <w:jc w:val="right"/>
              <w:rPr>
                <w:rFonts w:cs="Times New Roman"/>
                <w:szCs w:val="24"/>
              </w:rPr>
            </w:pPr>
            <w:r w:rsidRPr="005F1C55">
              <w:rPr>
                <w:rFonts w:cs="Times New Roman"/>
                <w:szCs w:val="24"/>
              </w:rPr>
              <w:t>стратегии, анализа</w:t>
            </w:r>
            <w:r w:rsidR="00C95D30">
              <w:rPr>
                <w:rFonts w:cs="Times New Roman"/>
                <w:szCs w:val="24"/>
              </w:rPr>
              <w:t xml:space="preserve">, </w:t>
            </w:r>
            <w:r w:rsidRPr="005F1C55">
              <w:rPr>
                <w:rFonts w:cs="Times New Roman"/>
                <w:szCs w:val="24"/>
              </w:rPr>
              <w:t>прогноза</w:t>
            </w:r>
            <w:r w:rsidR="00C95D30">
              <w:rPr>
                <w:rFonts w:cs="Times New Roman"/>
                <w:szCs w:val="24"/>
              </w:rPr>
              <w:t xml:space="preserve"> и проектной деятельности в с</w:t>
            </w:r>
            <w:bookmarkStart w:id="0" w:name="_GoBack"/>
            <w:bookmarkEnd w:id="0"/>
            <w:r w:rsidR="00C95D30">
              <w:rPr>
                <w:rFonts w:cs="Times New Roman"/>
                <w:szCs w:val="24"/>
              </w:rPr>
              <w:t>фере образования</w:t>
            </w:r>
          </w:p>
          <w:p w:rsidR="00357E16" w:rsidRPr="005F1C55" w:rsidRDefault="00357E16" w:rsidP="00577C16">
            <w:pPr>
              <w:jc w:val="right"/>
              <w:rPr>
                <w:rFonts w:cs="Times New Roman"/>
                <w:szCs w:val="24"/>
              </w:rPr>
            </w:pPr>
            <w:r w:rsidRPr="005F1C55">
              <w:rPr>
                <w:rFonts w:cs="Times New Roman"/>
                <w:szCs w:val="24"/>
              </w:rPr>
              <w:t xml:space="preserve">Министерства </w:t>
            </w:r>
            <w:r w:rsidR="00F96E7C">
              <w:rPr>
                <w:rFonts w:cs="Times New Roman"/>
                <w:szCs w:val="24"/>
              </w:rPr>
              <w:t>просвещения</w:t>
            </w:r>
            <w:r w:rsidRPr="005F1C55">
              <w:rPr>
                <w:rFonts w:cs="Times New Roman"/>
                <w:szCs w:val="24"/>
              </w:rPr>
              <w:t xml:space="preserve"> </w:t>
            </w:r>
          </w:p>
          <w:p w:rsidR="00357E16" w:rsidRPr="005F1C55" w:rsidRDefault="00357E16" w:rsidP="00577C16">
            <w:pPr>
              <w:jc w:val="right"/>
              <w:rPr>
                <w:rFonts w:cs="Times New Roman"/>
                <w:szCs w:val="24"/>
              </w:rPr>
            </w:pPr>
            <w:r w:rsidRPr="005F1C55">
              <w:rPr>
                <w:rFonts w:cs="Times New Roman"/>
                <w:szCs w:val="24"/>
              </w:rPr>
              <w:t>Российской Федерации</w:t>
            </w:r>
          </w:p>
          <w:p w:rsidR="00357E16" w:rsidRDefault="00357E16" w:rsidP="00577C16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 w:rsidRPr="00B0726D">
              <w:rPr>
                <w:rFonts w:cs="Times New Roman"/>
                <w:szCs w:val="24"/>
              </w:rPr>
              <w:t xml:space="preserve">в Комиссию по вопросам формирования </w:t>
            </w:r>
          </w:p>
          <w:p w:rsidR="00357E16" w:rsidRDefault="00357E16" w:rsidP="00577C16">
            <w:pPr>
              <w:jc w:val="right"/>
              <w:rPr>
                <w:rFonts w:cs="Times New Roman"/>
                <w:szCs w:val="24"/>
              </w:rPr>
            </w:pPr>
            <w:r w:rsidRPr="00B0726D">
              <w:rPr>
                <w:rFonts w:cs="Times New Roman"/>
                <w:szCs w:val="24"/>
              </w:rPr>
              <w:t xml:space="preserve">и функционирования инновационной </w:t>
            </w:r>
          </w:p>
          <w:p w:rsidR="00357E16" w:rsidRDefault="00357E16" w:rsidP="00577C16">
            <w:pPr>
              <w:jc w:val="right"/>
              <w:rPr>
                <w:rFonts w:cs="Times New Roman"/>
                <w:szCs w:val="24"/>
              </w:rPr>
            </w:pPr>
            <w:r w:rsidRPr="00B0726D">
              <w:rPr>
                <w:rFonts w:cs="Times New Roman"/>
                <w:szCs w:val="24"/>
              </w:rPr>
              <w:t>инфраструктуры в сфере образования, осуществляющую роль координационного органа</w:t>
            </w:r>
            <w:r>
              <w:rPr>
                <w:rFonts w:cs="Times New Roman"/>
                <w:szCs w:val="24"/>
              </w:rPr>
              <w:t>)</w:t>
            </w:r>
          </w:p>
          <w:p w:rsidR="00357E16" w:rsidRPr="005F1C55" w:rsidRDefault="00357E16" w:rsidP="00577C16">
            <w:pPr>
              <w:jc w:val="right"/>
              <w:rPr>
                <w:rFonts w:cs="Times New Roman"/>
                <w:szCs w:val="24"/>
              </w:rPr>
            </w:pPr>
            <w:r w:rsidRPr="005F1C55">
              <w:rPr>
                <w:rFonts w:cs="Times New Roman"/>
                <w:szCs w:val="24"/>
              </w:rPr>
              <w:t xml:space="preserve">А. В. </w:t>
            </w:r>
            <w:proofErr w:type="spellStart"/>
            <w:r w:rsidRPr="005F1C55">
              <w:rPr>
                <w:rFonts w:cs="Times New Roman"/>
                <w:szCs w:val="24"/>
              </w:rPr>
              <w:t>Хамардюк</w:t>
            </w:r>
            <w:proofErr w:type="spellEnd"/>
          </w:p>
          <w:p w:rsidR="00357E16" w:rsidRPr="005F1C55" w:rsidRDefault="00357E16" w:rsidP="00577C16">
            <w:pPr>
              <w:jc w:val="right"/>
              <w:rPr>
                <w:rFonts w:cs="Times New Roman"/>
                <w:szCs w:val="24"/>
              </w:rPr>
            </w:pPr>
            <w:r w:rsidRPr="005F1C55">
              <w:rPr>
                <w:rFonts w:cs="Times New Roman"/>
                <w:szCs w:val="24"/>
              </w:rPr>
              <w:t>125009, г. Москва, ул. Тверская, д.11, ГСП-3</w:t>
            </w:r>
          </w:p>
          <w:p w:rsidR="00357E16" w:rsidRPr="005F1C55" w:rsidRDefault="00357E16" w:rsidP="00577C16">
            <w:pPr>
              <w:ind w:firstLine="0"/>
              <w:jc w:val="right"/>
              <w:rPr>
                <w:szCs w:val="24"/>
              </w:rPr>
            </w:pPr>
          </w:p>
        </w:tc>
      </w:tr>
    </w:tbl>
    <w:p w:rsidR="00357E16" w:rsidRPr="005F1C55" w:rsidRDefault="00357E16" w:rsidP="00357E16">
      <w:pPr>
        <w:rPr>
          <w:szCs w:val="24"/>
        </w:rPr>
      </w:pPr>
    </w:p>
    <w:p w:rsidR="00357E16" w:rsidRPr="00C44E3C" w:rsidRDefault="00357E16" w:rsidP="00357E16">
      <w:pPr>
        <w:rPr>
          <w:rFonts w:cs="Times New Roman"/>
          <w:szCs w:val="24"/>
        </w:rPr>
      </w:pPr>
      <w:r w:rsidRPr="00C44E3C">
        <w:rPr>
          <w:rFonts w:cs="Times New Roman"/>
          <w:szCs w:val="24"/>
        </w:rPr>
        <w:t>Уважаем</w:t>
      </w:r>
      <w:r>
        <w:rPr>
          <w:rFonts w:cs="Times New Roman"/>
          <w:szCs w:val="24"/>
        </w:rPr>
        <w:t xml:space="preserve">ые коллеги! </w:t>
      </w:r>
    </w:p>
    <w:p w:rsidR="00357E16" w:rsidRPr="00C44E3C" w:rsidRDefault="00357E16" w:rsidP="00357E16">
      <w:pPr>
        <w:rPr>
          <w:rFonts w:cs="Times New Roman"/>
          <w:szCs w:val="24"/>
        </w:rPr>
      </w:pPr>
    </w:p>
    <w:p w:rsidR="00357E16" w:rsidRDefault="00357E16" w:rsidP="00357E16">
      <w:pPr>
        <w:jc w:val="both"/>
        <w:rPr>
          <w:rFonts w:cs="Times New Roman"/>
          <w:szCs w:val="24"/>
        </w:rPr>
      </w:pPr>
      <w:r w:rsidRPr="00F92EF6">
        <w:rPr>
          <w:rFonts w:cs="Times New Roman"/>
          <w:szCs w:val="24"/>
        </w:rPr>
        <w:t>В соответствии с письмом</w:t>
      </w:r>
      <w:r>
        <w:rPr>
          <w:rFonts w:cs="Times New Roman"/>
          <w:szCs w:val="24"/>
        </w:rPr>
        <w:t xml:space="preserve"> № 02-657 от 06.07.2018 «</w:t>
      </w:r>
      <w:r w:rsidRPr="00F92EF6">
        <w:rPr>
          <w:rFonts w:cs="Times New Roman"/>
          <w:szCs w:val="24"/>
        </w:rPr>
        <w:t xml:space="preserve">О </w:t>
      </w:r>
      <w:r>
        <w:rPr>
          <w:rFonts w:cs="Times New Roman"/>
          <w:szCs w:val="24"/>
        </w:rPr>
        <w:t xml:space="preserve">сборе заявок на участие </w:t>
      </w:r>
    </w:p>
    <w:p w:rsidR="00357E16" w:rsidRPr="00F92EF6" w:rsidRDefault="00357E16" w:rsidP="00357E16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отборе федеральных инновационных площадок»</w:t>
      </w:r>
      <w:r w:rsidRPr="00F92EF6">
        <w:rPr>
          <w:rFonts w:cs="Times New Roman"/>
          <w:szCs w:val="24"/>
        </w:rPr>
        <w:t xml:space="preserve"> и инструктивно-методическими материалами по подготовке Заявки организации-соискателя в рамках проведения конкурса на получение статуса федеральной инновационной площадки в 2018 году, направляем конкурсные материалы для проведения экспертной оценки.</w:t>
      </w:r>
    </w:p>
    <w:p w:rsidR="00357E16" w:rsidRPr="00F9149B" w:rsidRDefault="00357E16" w:rsidP="00357E16">
      <w:pPr>
        <w:rPr>
          <w:rFonts w:cs="Times New Roman"/>
          <w:szCs w:val="24"/>
        </w:rPr>
      </w:pPr>
      <w:r w:rsidRPr="00F9149B">
        <w:rPr>
          <w:rFonts w:cs="Times New Roman"/>
          <w:szCs w:val="24"/>
        </w:rPr>
        <w:t>Приложение:</w:t>
      </w:r>
    </w:p>
    <w:p w:rsidR="00357E16" w:rsidRPr="00F9149B" w:rsidRDefault="00357E16" w:rsidP="00357E16">
      <w:pPr>
        <w:rPr>
          <w:rFonts w:cs="Times New Roman"/>
          <w:szCs w:val="24"/>
        </w:rPr>
      </w:pPr>
      <w:r w:rsidRPr="00F9149B">
        <w:rPr>
          <w:rFonts w:cs="Times New Roman"/>
          <w:szCs w:val="24"/>
        </w:rPr>
        <w:t>1. Опись (перечень документов)</w:t>
      </w:r>
    </w:p>
    <w:p w:rsidR="00357E16" w:rsidRPr="00F9149B" w:rsidRDefault="00357E16" w:rsidP="00357E16">
      <w:pPr>
        <w:rPr>
          <w:rFonts w:cs="Times New Roman"/>
          <w:szCs w:val="24"/>
        </w:rPr>
      </w:pPr>
      <w:r w:rsidRPr="00F9149B">
        <w:rPr>
          <w:rFonts w:cs="Times New Roman"/>
          <w:szCs w:val="24"/>
        </w:rPr>
        <w:t>- заявка (печатная версия, с подписью и печатью руководителя);</w:t>
      </w:r>
    </w:p>
    <w:p w:rsidR="00357E16" w:rsidRPr="00F9149B" w:rsidRDefault="00357E16" w:rsidP="00357E16">
      <w:pPr>
        <w:rPr>
          <w:rFonts w:cs="Times New Roman"/>
          <w:szCs w:val="24"/>
        </w:rPr>
      </w:pPr>
      <w:r w:rsidRPr="00F9149B">
        <w:rPr>
          <w:rFonts w:cs="Times New Roman"/>
          <w:szCs w:val="24"/>
        </w:rPr>
        <w:t>- заверенная копия устава организации;</w:t>
      </w:r>
    </w:p>
    <w:p w:rsidR="00357E16" w:rsidRPr="00F9149B" w:rsidRDefault="00357E16" w:rsidP="00357E16">
      <w:pPr>
        <w:rPr>
          <w:rFonts w:cs="Times New Roman"/>
          <w:szCs w:val="24"/>
        </w:rPr>
      </w:pPr>
      <w:r w:rsidRPr="00F9149B">
        <w:rPr>
          <w:rFonts w:cs="Times New Roman"/>
          <w:szCs w:val="24"/>
        </w:rPr>
        <w:t>- выписка из ЕГРЮЛ.</w:t>
      </w:r>
    </w:p>
    <w:p w:rsidR="00357E16" w:rsidRDefault="00357E16" w:rsidP="00357E16">
      <w:pPr>
        <w:rPr>
          <w:szCs w:val="24"/>
        </w:rPr>
      </w:pPr>
      <w:r w:rsidRPr="00F9149B">
        <w:rPr>
          <w:rFonts w:cs="Times New Roman"/>
          <w:szCs w:val="24"/>
        </w:rPr>
        <w:t>2. Материалы Заявки, в соответствии с описью.</w:t>
      </w:r>
    </w:p>
    <w:p w:rsidR="00357E16" w:rsidRPr="005F1C55" w:rsidRDefault="00357E16" w:rsidP="00357E16">
      <w:pPr>
        <w:rPr>
          <w:szCs w:val="24"/>
        </w:rPr>
      </w:pPr>
    </w:p>
    <w:p w:rsidR="00357E16" w:rsidRPr="005F1C55" w:rsidRDefault="00357E16" w:rsidP="00357E16">
      <w:pPr>
        <w:rPr>
          <w:szCs w:val="24"/>
        </w:rPr>
      </w:pPr>
      <w:r>
        <w:rPr>
          <w:szCs w:val="24"/>
        </w:rPr>
        <w:t>Генеральный директор</w:t>
      </w:r>
      <w:r>
        <w:rPr>
          <w:szCs w:val="24"/>
        </w:rPr>
        <w:tab/>
      </w:r>
      <w:r>
        <w:rPr>
          <w:szCs w:val="24"/>
        </w:rPr>
        <w:tab/>
      </w:r>
      <w:r w:rsidRPr="006E5AAB">
        <w:rPr>
          <w:szCs w:val="24"/>
          <w:u w:val="single"/>
        </w:rPr>
        <w:tab/>
      </w:r>
      <w:r w:rsidRPr="006E5AAB">
        <w:rPr>
          <w:szCs w:val="24"/>
          <w:u w:val="single"/>
        </w:rPr>
        <w:tab/>
      </w:r>
      <w:r w:rsidRPr="006E5AAB">
        <w:rPr>
          <w:szCs w:val="24"/>
          <w:u w:val="single"/>
        </w:rPr>
        <w:tab/>
      </w:r>
      <w:r w:rsidRPr="006E5AAB"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5F1C55">
        <w:rPr>
          <w:szCs w:val="24"/>
        </w:rPr>
        <w:t>/</w:t>
      </w:r>
      <w:r>
        <w:rPr>
          <w:szCs w:val="24"/>
        </w:rPr>
        <w:t>ФИО</w:t>
      </w:r>
      <w:r w:rsidRPr="005F1C55">
        <w:rPr>
          <w:szCs w:val="24"/>
        </w:rPr>
        <w:t>/</w:t>
      </w:r>
    </w:p>
    <w:p w:rsidR="00357E16" w:rsidRPr="005F1C55" w:rsidRDefault="00357E16" w:rsidP="00357E16">
      <w:pPr>
        <w:ind w:left="4254"/>
        <w:rPr>
          <w:szCs w:val="24"/>
        </w:rPr>
      </w:pPr>
      <w:r>
        <w:rPr>
          <w:szCs w:val="24"/>
        </w:rPr>
        <w:t xml:space="preserve">                </w:t>
      </w:r>
      <w:proofErr w:type="spellStart"/>
      <w:r>
        <w:rPr>
          <w:szCs w:val="24"/>
        </w:rPr>
        <w:t>м.</w:t>
      </w:r>
      <w:r w:rsidRPr="005F1C55">
        <w:rPr>
          <w:szCs w:val="24"/>
        </w:rPr>
        <w:t>п</w:t>
      </w:r>
      <w:proofErr w:type="spellEnd"/>
      <w:r w:rsidRPr="005F1C55">
        <w:rPr>
          <w:szCs w:val="24"/>
        </w:rPr>
        <w:t>.</w:t>
      </w:r>
    </w:p>
    <w:p w:rsidR="00EE0194" w:rsidRDefault="00EE0194"/>
    <w:sectPr w:rsidR="00EE0194" w:rsidSect="00AC2A87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910" w:rsidRDefault="00416910" w:rsidP="00357E16">
      <w:pPr>
        <w:spacing w:line="240" w:lineRule="auto"/>
      </w:pPr>
      <w:r>
        <w:separator/>
      </w:r>
    </w:p>
  </w:endnote>
  <w:endnote w:type="continuationSeparator" w:id="0">
    <w:p w:rsidR="00416910" w:rsidRDefault="00416910" w:rsidP="00357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87" w:rsidRDefault="00742086" w:rsidP="00AC2A87">
    <w:pPr>
      <w:pStyle w:val="a5"/>
      <w:ind w:firstLine="0"/>
    </w:pPr>
    <w:proofErr w:type="gramStart"/>
    <w:r w:rsidRPr="00AC2A87">
      <w:t>www.vercont.ru  |</w:t>
    </w:r>
    <w:proofErr w:type="gramEnd"/>
    <w:r>
      <w:t>+7</w:t>
    </w:r>
    <w:r w:rsidRPr="00AC2A87">
      <w:t xml:space="preserve"> (495) 504-47-77  |   info@vercont.ru</w:t>
    </w:r>
    <w:r>
      <w:tab/>
    </w:r>
    <w:r w:rsidRPr="00AC2A87">
      <w:rPr>
        <w:sz w:val="36"/>
      </w:rPr>
      <w:fldChar w:fldCharType="begin"/>
    </w:r>
    <w:r w:rsidRPr="00AC2A87">
      <w:rPr>
        <w:sz w:val="36"/>
      </w:rPr>
      <w:instrText>PAGE   \* MERGEFORMAT</w:instrText>
    </w:r>
    <w:r w:rsidRPr="00AC2A87">
      <w:rPr>
        <w:sz w:val="36"/>
      </w:rPr>
      <w:fldChar w:fldCharType="separate"/>
    </w:r>
    <w:r>
      <w:rPr>
        <w:noProof/>
        <w:sz w:val="36"/>
      </w:rPr>
      <w:t>2</w:t>
    </w:r>
    <w:r w:rsidRPr="00AC2A87">
      <w:rPr>
        <w:sz w:val="3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87" w:rsidRDefault="00416910" w:rsidP="00AC2A87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910" w:rsidRDefault="00416910" w:rsidP="00357E16">
      <w:pPr>
        <w:spacing w:line="240" w:lineRule="auto"/>
      </w:pPr>
      <w:r>
        <w:separator/>
      </w:r>
    </w:p>
  </w:footnote>
  <w:footnote w:type="continuationSeparator" w:id="0">
    <w:p w:rsidR="00416910" w:rsidRDefault="00416910" w:rsidP="00357E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6510"/>
    </w:tblGrid>
    <w:tr w:rsidR="00AC2A87" w:rsidTr="00AC2A87">
      <w:tc>
        <w:tcPr>
          <w:tcW w:w="2835" w:type="dxa"/>
          <w:vAlign w:val="center"/>
        </w:tcPr>
        <w:p w:rsidR="00AC2A87" w:rsidRDefault="00742086" w:rsidP="00AC2A87">
          <w:pPr>
            <w:pStyle w:val="a3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48A11310" wp14:editId="66651724">
                <wp:simplePos x="0" y="0"/>
                <wp:positionH relativeFrom="column">
                  <wp:posOffset>0</wp:posOffset>
                </wp:positionH>
                <wp:positionV relativeFrom="page">
                  <wp:posOffset>5080</wp:posOffset>
                </wp:positionV>
                <wp:extent cx="1080000" cy="355007"/>
                <wp:effectExtent l="0" t="0" r="6350" b="698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blan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355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10" w:type="dxa"/>
          <w:vAlign w:val="center"/>
        </w:tcPr>
        <w:p w:rsidR="00AC2A87" w:rsidRDefault="00742086" w:rsidP="00AC2A87">
          <w:pPr>
            <w:pStyle w:val="a3"/>
            <w:tabs>
              <w:tab w:val="clear" w:pos="4677"/>
              <w:tab w:val="center" w:pos="1735"/>
            </w:tabs>
            <w:jc w:val="center"/>
          </w:pPr>
          <w:r>
            <w:tab/>
            <w:t xml:space="preserve">+7 (495) 504-47-77 </w:t>
          </w:r>
          <w:r w:rsidRPr="00AC2A87">
            <w:tab/>
            <w:t xml:space="preserve"> www.vercont.ru</w:t>
          </w:r>
        </w:p>
      </w:tc>
    </w:tr>
  </w:tbl>
  <w:p w:rsidR="00AC2A87" w:rsidRDefault="004169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16"/>
    <w:rsid w:val="00357E16"/>
    <w:rsid w:val="00416910"/>
    <w:rsid w:val="00742086"/>
    <w:rsid w:val="00C95D30"/>
    <w:rsid w:val="00E93136"/>
    <w:rsid w:val="00EE0194"/>
    <w:rsid w:val="00F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AC76B-5844-4D6C-9897-44A6B840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16"/>
    <w:pPr>
      <w:spacing w:after="0" w:line="276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357E16"/>
    <w:pPr>
      <w:tabs>
        <w:tab w:val="center" w:pos="4677"/>
        <w:tab w:val="right" w:pos="9355"/>
      </w:tabs>
      <w:spacing w:after="0" w:line="276" w:lineRule="auto"/>
    </w:pPr>
    <w:rPr>
      <w:rFonts w:ascii="Times New Roman" w:hAnsi="Times New Roman"/>
      <w:color w:val="548DD4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57E16"/>
    <w:rPr>
      <w:rFonts w:ascii="Times New Roman" w:hAnsi="Times New Roman"/>
      <w:color w:val="548DD4"/>
      <w:sz w:val="24"/>
    </w:rPr>
  </w:style>
  <w:style w:type="paragraph" w:styleId="a5">
    <w:name w:val="footer"/>
    <w:basedOn w:val="a"/>
    <w:link w:val="a6"/>
    <w:uiPriority w:val="99"/>
    <w:unhideWhenUsed/>
    <w:rsid w:val="00357E16"/>
    <w:pPr>
      <w:tabs>
        <w:tab w:val="center" w:pos="4677"/>
        <w:tab w:val="right" w:pos="9355"/>
      </w:tabs>
      <w:spacing w:line="240" w:lineRule="auto"/>
    </w:pPr>
    <w:rPr>
      <w:color w:val="548DD4"/>
    </w:rPr>
  </w:style>
  <w:style w:type="character" w:customStyle="1" w:styleId="a6">
    <w:name w:val="Нижний колонтитул Знак"/>
    <w:basedOn w:val="a0"/>
    <w:link w:val="a5"/>
    <w:uiPriority w:val="99"/>
    <w:rsid w:val="00357E16"/>
    <w:rPr>
      <w:rFonts w:ascii="Times New Roman" w:hAnsi="Times New Roman"/>
      <w:color w:val="548DD4"/>
      <w:sz w:val="24"/>
    </w:rPr>
  </w:style>
  <w:style w:type="table" w:styleId="a7">
    <w:name w:val="Table Grid"/>
    <w:basedOn w:val="a1"/>
    <w:uiPriority w:val="39"/>
    <w:rsid w:val="00357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2018-09-06T11:56:00Z</dcterms:created>
  <dcterms:modified xsi:type="dcterms:W3CDTF">2018-09-06T11:56:00Z</dcterms:modified>
</cp:coreProperties>
</file>